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5A4" w:rsidRPr="00CC1785" w:rsidRDefault="009D6854">
      <w:pPr>
        <w:spacing w:after="0" w:line="408" w:lineRule="auto"/>
        <w:ind w:left="120"/>
        <w:jc w:val="center"/>
        <w:rPr>
          <w:lang w:val="ru-RU"/>
        </w:rPr>
      </w:pPr>
      <w:bookmarkStart w:id="0" w:name="block-62397859"/>
      <w:r w:rsidRPr="00CC17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55A4" w:rsidRPr="00CC1785" w:rsidRDefault="009255A4">
      <w:pPr>
        <w:spacing w:after="0" w:line="408" w:lineRule="auto"/>
        <w:ind w:left="120"/>
        <w:jc w:val="center"/>
        <w:rPr>
          <w:lang w:val="ru-RU"/>
        </w:rPr>
      </w:pPr>
    </w:p>
    <w:p w:rsidR="009255A4" w:rsidRPr="00CC1785" w:rsidRDefault="009255A4">
      <w:pPr>
        <w:spacing w:after="0" w:line="408" w:lineRule="auto"/>
        <w:ind w:left="120"/>
        <w:jc w:val="center"/>
        <w:rPr>
          <w:lang w:val="ru-RU"/>
        </w:rPr>
      </w:pPr>
    </w:p>
    <w:p w:rsidR="009255A4" w:rsidRPr="00CC1785" w:rsidRDefault="009D6854">
      <w:pPr>
        <w:spacing w:after="0" w:line="408" w:lineRule="auto"/>
        <w:ind w:left="120"/>
        <w:jc w:val="center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CC1785"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proofErr w:type="spellEnd"/>
      <w:r w:rsidRPr="00CC1785">
        <w:rPr>
          <w:rFonts w:ascii="Times New Roman" w:hAnsi="Times New Roman"/>
          <w:b/>
          <w:color w:val="000000"/>
          <w:sz w:val="28"/>
          <w:lang w:val="ru-RU"/>
        </w:rPr>
        <w:t xml:space="preserve"> СШ"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  <w:bookmarkStart w:id="1" w:name="_GoBack"/>
      <w:bookmarkEnd w:id="1"/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 w:line="408" w:lineRule="auto"/>
        <w:ind w:left="120"/>
        <w:jc w:val="center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55A4" w:rsidRPr="00CC1785" w:rsidRDefault="009D6854">
      <w:pPr>
        <w:spacing w:after="0" w:line="408" w:lineRule="auto"/>
        <w:ind w:left="120"/>
        <w:jc w:val="center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7892912)</w:t>
      </w: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D6854">
      <w:pPr>
        <w:spacing w:after="0" w:line="408" w:lineRule="auto"/>
        <w:ind w:left="120"/>
        <w:jc w:val="center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культура»</w:t>
      </w:r>
    </w:p>
    <w:p w:rsidR="009255A4" w:rsidRPr="00CC1785" w:rsidRDefault="009D6854">
      <w:pPr>
        <w:spacing w:after="0" w:line="408" w:lineRule="auto"/>
        <w:ind w:left="120"/>
        <w:jc w:val="center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jc w:val="center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rPr>
          <w:lang w:val="ru-RU"/>
        </w:rPr>
        <w:sectPr w:rsidR="009255A4" w:rsidRPr="00CC1785">
          <w:pgSz w:w="11906" w:h="16383"/>
          <w:pgMar w:top="1134" w:right="850" w:bottom="1134" w:left="1701" w:header="720" w:footer="720" w:gutter="0"/>
          <w:cols w:space="720"/>
        </w:sect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bookmarkStart w:id="2" w:name="block-62397860"/>
      <w:bookmarkEnd w:id="0"/>
      <w:r w:rsidRPr="00CC17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</w:t>
      </w:r>
      <w:r w:rsidRPr="00CC1785">
        <w:rPr>
          <w:rFonts w:ascii="Times New Roman" w:hAnsi="Times New Roman"/>
          <w:color w:val="000000"/>
          <w:sz w:val="28"/>
          <w:lang w:val="ru-RU"/>
        </w:rPr>
        <w:t>х реализацию через конкретное содержание.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ть ценности физической культуры для укрепления, поддержания здоровья и сохранения активного творческого долголетия.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</w:t>
      </w:r>
      <w:r w:rsidRPr="00CC1785">
        <w:rPr>
          <w:rFonts w:ascii="Times New Roman" w:hAnsi="Times New Roman"/>
          <w:color w:val="000000"/>
          <w:sz w:val="28"/>
          <w:lang w:val="ru-RU"/>
        </w:rPr>
        <w:t>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При формировании основ </w:t>
      </w:r>
      <w:r w:rsidRPr="00CC1785">
        <w:rPr>
          <w:rFonts w:ascii="Times New Roman" w:hAnsi="Times New Roman"/>
          <w:color w:val="000000"/>
          <w:sz w:val="28"/>
          <w:lang w:val="ru-RU"/>
        </w:rPr>
        <w:t>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концепция духовно-нравственного развития и воспитания гражда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концепция формирования универсальных учебных действий, определяющая основы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</w:t>
      </w:r>
      <w:r w:rsidRPr="00CC1785">
        <w:rPr>
          <w:rFonts w:ascii="Times New Roman" w:hAnsi="Times New Roman"/>
          <w:color w:val="000000"/>
          <w:sz w:val="28"/>
          <w:lang w:val="ru-RU"/>
        </w:rPr>
        <w:t>го образования;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качеств;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отношении к своему здоровью и ведению здорового образа жи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зни.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овышению функциональных и адаптивных возможностей систем организма, развитию жизненно важных физических качеств.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ого курса обучения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</w:t>
      </w:r>
      <w:r w:rsidRPr="00CC1785">
        <w:rPr>
          <w:rFonts w:ascii="Times New Roman" w:hAnsi="Times New Roman"/>
          <w:color w:val="000000"/>
          <w:sz w:val="28"/>
          <w:lang w:val="ru-RU"/>
        </w:rPr>
        <w:t>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</w:t>
      </w:r>
      <w:r w:rsidRPr="00CC1785">
        <w:rPr>
          <w:rFonts w:ascii="Times New Roman" w:hAnsi="Times New Roman"/>
          <w:color w:val="000000"/>
          <w:sz w:val="28"/>
          <w:lang w:val="ru-RU"/>
        </w:rPr>
        <w:t>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</w:t>
      </w:r>
      <w:r w:rsidRPr="00CC1785">
        <w:rPr>
          <w:rFonts w:ascii="Times New Roman" w:hAnsi="Times New Roman"/>
          <w:color w:val="000000"/>
          <w:sz w:val="28"/>
          <w:lang w:val="ru-RU"/>
        </w:rPr>
        <w:t>ая цель реализуется в программе по физической культуре по трём основным направлениям.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Обучающая направленность представляется закреплением основ организации и планирования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самостоятельных занятий оздоровительной, спортивно –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кондиционной тренировкой, умения контролировать состояние здоровья, физическое развитие и физическую подготовленность.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</w:t>
      </w:r>
      <w:r w:rsidRPr="00CC1785">
        <w:rPr>
          <w:rFonts w:ascii="Times New Roman" w:hAnsi="Times New Roman"/>
          <w:color w:val="000000"/>
          <w:sz w:val="28"/>
          <w:lang w:val="ru-RU"/>
        </w:rPr>
        <w:t>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Центр</w:t>
      </w:r>
      <w:r w:rsidRPr="00CC1785">
        <w:rPr>
          <w:rFonts w:ascii="Times New Roman" w:hAnsi="Times New Roman"/>
          <w:color w:val="000000"/>
          <w:sz w:val="28"/>
          <w:lang w:val="ru-RU"/>
        </w:rPr>
        <w:t>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(спосо</w:t>
      </w:r>
      <w:r w:rsidRPr="00CC1785">
        <w:rPr>
          <w:rFonts w:ascii="Times New Roman" w:hAnsi="Times New Roman"/>
          <w:color w:val="000000"/>
          <w:sz w:val="28"/>
          <w:lang w:val="ru-RU"/>
        </w:rPr>
        <w:t>бы самостоятельной деятельности) и мотивационно-процессуальным (физическое совершенствование).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</w:t>
      </w:r>
      <w:r w:rsidRPr="00CC1785">
        <w:rPr>
          <w:rFonts w:ascii="Times New Roman" w:hAnsi="Times New Roman"/>
          <w:color w:val="000000"/>
          <w:sz w:val="28"/>
          <w:lang w:val="ru-RU"/>
        </w:rPr>
        <w:t>системой модулей, которые структурными компонентами входят в раздел «Физическое совершенствование».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в программе по физической культ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уре модулем «Спортивная и физическая подготовка», содержание которого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</w:t>
      </w:r>
      <w:r w:rsidRPr="00CC1785">
        <w:rPr>
          <w:rFonts w:ascii="Times New Roman" w:hAnsi="Times New Roman"/>
          <w:color w:val="000000"/>
          <w:sz w:val="28"/>
          <w:lang w:val="ru-RU"/>
        </w:rPr>
        <w:t>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Исходя из интересов учащихся, традиций </w:t>
      </w:r>
      <w:r w:rsidRPr="00CC1785">
        <w:rPr>
          <w:rFonts w:ascii="Times New Roman" w:hAnsi="Times New Roman"/>
          <w:color w:val="000000"/>
          <w:sz w:val="28"/>
          <w:lang w:val="ru-RU"/>
        </w:rPr>
        <w:t>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</w:t>
      </w:r>
      <w:r w:rsidRPr="00CC1785">
        <w:rPr>
          <w:rFonts w:ascii="Times New Roman" w:hAnsi="Times New Roman"/>
          <w:color w:val="000000"/>
          <w:sz w:val="28"/>
          <w:lang w:val="ru-RU"/>
        </w:rPr>
        <w:t>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bookmarkStart w:id="3" w:name="ceba58f0-def2-488e-88c8-f4292ccf0380"/>
      <w:r w:rsidRPr="00CC178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</w:t>
      </w:r>
      <w:r w:rsidRPr="00CC1785">
        <w:rPr>
          <w:rFonts w:ascii="Times New Roman" w:hAnsi="Times New Roman"/>
          <w:color w:val="000000"/>
          <w:sz w:val="28"/>
          <w:lang w:val="ru-RU"/>
        </w:rPr>
        <w:t>туры, – 204 часа: в 10 классе – 102 часа (3 часа в неделю), в 11 классе – 102 часа (3 часа в неделю). Общее число часов, рекомендованных для изучения вариативных модулей физической культуры, – 68 часов: в 10 классе – 34 часа (1 час в неделю), в 11 классе –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неделю).</w:t>
      </w:r>
      <w:bookmarkEnd w:id="3"/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255A4">
      <w:pPr>
        <w:rPr>
          <w:lang w:val="ru-RU"/>
        </w:rPr>
        <w:sectPr w:rsidR="009255A4" w:rsidRPr="00CC1785">
          <w:pgSz w:w="11906" w:h="16383"/>
          <w:pgMar w:top="1134" w:right="850" w:bottom="1134" w:left="1701" w:header="720" w:footer="720" w:gutter="0"/>
          <w:cols w:space="720"/>
        </w:sect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bookmarkStart w:id="4" w:name="block-62397863"/>
      <w:bookmarkEnd w:id="2"/>
      <w:r w:rsidRPr="00CC17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-ориентированной физической культуры, история и развитие комплекса «Готов к труду и обороне» </w:t>
      </w:r>
      <w:r w:rsidRPr="00CC1785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CC1785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CC1785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CC1785">
        <w:rPr>
          <w:rFonts w:ascii="Times New Roman" w:hAnsi="Times New Roman"/>
          <w:color w:val="000000"/>
          <w:sz w:val="28"/>
          <w:lang w:val="ru-RU"/>
        </w:rPr>
        <w:t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</w:t>
      </w:r>
      <w:r w:rsidRPr="00CC1785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CC1785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</w:t>
      </w:r>
      <w:r w:rsidRPr="00CC1785">
        <w:rPr>
          <w:rFonts w:ascii="Times New Roman" w:hAnsi="Times New Roman"/>
          <w:color w:val="000000"/>
          <w:sz w:val="28"/>
          <w:lang w:val="ru-RU"/>
        </w:rPr>
        <w:t>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</w:t>
      </w:r>
      <w:r w:rsidRPr="00CC1785">
        <w:rPr>
          <w:rFonts w:ascii="Times New Roman" w:hAnsi="Times New Roman"/>
          <w:color w:val="000000"/>
          <w:sz w:val="28"/>
          <w:lang w:val="ru-RU"/>
        </w:rPr>
        <w:t>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Футбол. Техники 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</w:t>
      </w:r>
      <w:r w:rsidRPr="00CC1785">
        <w:rPr>
          <w:rFonts w:ascii="Times New Roman" w:hAnsi="Times New Roman"/>
          <w:color w:val="000000"/>
          <w:sz w:val="28"/>
          <w:lang w:val="ru-RU"/>
        </w:rPr>
        <w:t>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Модуль «Плавательн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ая подготовка». Спортивные и прикладные упражнения в плавании: брасс на спине, плавание на боку, прыжки в воду вниз ногами.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«Спортивная и физическая подготовка». Техническая и специальная физическая подготовка по избранному виду спорта, выполнение </w:t>
      </w:r>
      <w:r w:rsidRPr="00CC1785">
        <w:rPr>
          <w:rFonts w:ascii="Times New Roman" w:hAnsi="Times New Roman"/>
          <w:color w:val="000000"/>
          <w:sz w:val="28"/>
          <w:lang w:val="ru-RU"/>
        </w:rPr>
        <w:t>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</w:t>
      </w:r>
      <w:r w:rsidRPr="00CC1785">
        <w:rPr>
          <w:rFonts w:ascii="Times New Roman" w:hAnsi="Times New Roman"/>
          <w:color w:val="000000"/>
          <w:sz w:val="28"/>
          <w:lang w:val="ru-RU"/>
        </w:rPr>
        <w:t>уры, национальных видов спорта, культурно-этнических игр.</w:t>
      </w:r>
    </w:p>
    <w:p w:rsidR="009255A4" w:rsidRPr="00CC1785" w:rsidRDefault="009255A4">
      <w:pPr>
        <w:spacing w:after="0"/>
        <w:ind w:left="120"/>
        <w:rPr>
          <w:lang w:val="ru-RU"/>
        </w:rPr>
      </w:pPr>
      <w:bookmarkStart w:id="5" w:name="_Toc137510617"/>
      <w:bookmarkEnd w:id="5"/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Взаимосвязь состояния здоровья с продолжительностью жизни человека. Роль и значение занятий физической культурой в укреплении и </w:t>
      </w:r>
      <w:r w:rsidRPr="00CC1785">
        <w:rPr>
          <w:rFonts w:ascii="Times New Roman" w:hAnsi="Times New Roman"/>
          <w:color w:val="000000"/>
          <w:sz w:val="28"/>
          <w:lang w:val="ru-RU"/>
        </w:rPr>
        <w:t>сохранении здоровья в разных возрастных периодах.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оздоровительной физической культурой.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Сов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, аутогенная тренировка И. Шульца, дыхательная гимнастика А.Н. Стрельниковой,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Объективные и субъективные признаки утомления. Средства восстановления после физических нагрузок и соревновательной деятельности: правила ор</w:t>
      </w:r>
      <w:r w:rsidRPr="00CC1785">
        <w:rPr>
          <w:rFonts w:ascii="Times New Roman" w:hAnsi="Times New Roman"/>
          <w:color w:val="000000"/>
          <w:sz w:val="28"/>
          <w:lang w:val="ru-RU"/>
        </w:rPr>
        <w:t>ганизации и проведения, основные приемы.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</w:t>
      </w:r>
      <w:r w:rsidRPr="00CC1785">
        <w:rPr>
          <w:rFonts w:ascii="Times New Roman" w:hAnsi="Times New Roman"/>
          <w:color w:val="000000"/>
          <w:sz w:val="28"/>
          <w:lang w:val="ru-RU"/>
        </w:rPr>
        <w:t>нности по тренировочным циклам, правила контроля и индивидуализации содержания физической нагрузки.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Упражнения для профилактики острых респираторных заболеваний, целлюлита, снижения м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ассы тела.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</w:t>
      </w:r>
      <w:r w:rsidRPr="00CC1785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Волейбол. Повторение правил игры в </w:t>
      </w:r>
      <w:r w:rsidRPr="00CC1785">
        <w:rPr>
          <w:rFonts w:ascii="Times New Roman" w:hAnsi="Times New Roman"/>
          <w:color w:val="000000"/>
          <w:sz w:val="28"/>
          <w:lang w:val="ru-RU"/>
        </w:rPr>
        <w:t>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Модуль «Атлетические единоборст</w:t>
      </w:r>
      <w:r w:rsidRPr="00CC1785">
        <w:rPr>
          <w:rFonts w:ascii="Times New Roman" w:hAnsi="Times New Roman"/>
          <w:color w:val="000000"/>
          <w:sz w:val="28"/>
          <w:lang w:val="ru-RU"/>
        </w:rPr>
        <w:t>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</w:t>
      </w:r>
      <w:r w:rsidRPr="00CC1785">
        <w:rPr>
          <w:rFonts w:ascii="Times New Roman" w:hAnsi="Times New Roman"/>
          <w:color w:val="000000"/>
          <w:sz w:val="28"/>
          <w:lang w:val="ru-RU"/>
        </w:rPr>
        <w:t>амостраховка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</w:t>
      </w: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ля «Базовая физическая подготовка».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9255A4" w:rsidRDefault="009D6854">
      <w:pPr>
        <w:spacing w:after="0" w:line="264" w:lineRule="auto"/>
        <w:ind w:firstLine="600"/>
        <w:jc w:val="both"/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</w:t>
      </w:r>
      <w:r w:rsidRPr="00CC1785">
        <w:rPr>
          <w:rFonts w:ascii="Times New Roman" w:hAnsi="Times New Roman"/>
          <w:color w:val="000000"/>
          <w:sz w:val="28"/>
          <w:lang w:val="ru-RU"/>
        </w:rPr>
        <w:t>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, прыжки через препятствия и другие). Бег с дополнительным отягощением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ой направленностью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импровизированный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баскетбол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набивным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мячом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Челночный бег. Бег по разметке с максимальным темпом. Повторный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 мяча в парах правой (левой) рукой и попеременно. Ведение теннисного мяч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а ногами с ускорением по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>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ью в разных направлениях и с преодолением опор различной высоты и ширины, повороты,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</w:t>
      </w:r>
      <w:r w:rsidRPr="00CC1785">
        <w:rPr>
          <w:rFonts w:ascii="Times New Roman" w:hAnsi="Times New Roman"/>
          <w:color w:val="000000"/>
          <w:sz w:val="28"/>
          <w:lang w:val="ru-RU"/>
        </w:rPr>
        <w:t>ие действия из базовых видов спорта, выполняемые с максимальной скоростью движений.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</w:t>
      </w:r>
      <w:r w:rsidRPr="00CC1785">
        <w:rPr>
          <w:rFonts w:ascii="Times New Roman" w:hAnsi="Times New Roman"/>
          <w:color w:val="000000"/>
          <w:sz w:val="28"/>
          <w:lang w:val="ru-RU"/>
        </w:rPr>
        <w:t>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</w:t>
      </w:r>
      <w:r w:rsidRPr="00CC1785">
        <w:rPr>
          <w:rFonts w:ascii="Times New Roman" w:hAnsi="Times New Roman"/>
          <w:color w:val="000000"/>
          <w:sz w:val="28"/>
          <w:lang w:val="ru-RU"/>
        </w:rPr>
        <w:t>ражнения на растяжение и расслабление мышц. Специальные упражнения для развития подвижности суставов (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направленности. Сюжетно-образные и обрядовые игры. Технические действия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национальных видов спорта.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</w:t>
      </w:r>
      <w:r w:rsidRPr="00CC1785">
        <w:rPr>
          <w:rFonts w:ascii="Times New Roman" w:hAnsi="Times New Roman"/>
          <w:color w:val="000000"/>
          <w:sz w:val="28"/>
          <w:lang w:val="ru-RU"/>
        </w:rPr>
        <w:t>кой (укороченной скакалкой) для развития подвижности плечевого сустава (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препятствий, включающей быстрые кувырки (вперёд,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</w:t>
      </w:r>
      <w:r w:rsidRPr="00CC1785">
        <w:rPr>
          <w:rFonts w:ascii="Times New Roman" w:hAnsi="Times New Roman"/>
          <w:color w:val="000000"/>
          <w:sz w:val="28"/>
          <w:lang w:val="ru-RU"/>
        </w:rPr>
        <w:t>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на гимнастической стенке до посильной высоты, из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жения руками, повороты на месте, наклоны, подскоки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</w:t>
      </w:r>
      <w:r w:rsidRPr="00CC1785">
        <w:rPr>
          <w:rFonts w:ascii="Times New Roman" w:hAnsi="Times New Roman"/>
          <w:color w:val="000000"/>
          <w:sz w:val="28"/>
          <w:lang w:val="ru-RU"/>
        </w:rPr>
        <w:t>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</w:t>
      </w:r>
      <w:r w:rsidRPr="00CC1785">
        <w:rPr>
          <w:rFonts w:ascii="Times New Roman" w:hAnsi="Times New Roman"/>
          <w:color w:val="000000"/>
          <w:sz w:val="28"/>
          <w:lang w:val="ru-RU"/>
        </w:rPr>
        <w:t>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</w:t>
      </w:r>
      <w:r w:rsidRPr="00CC1785">
        <w:rPr>
          <w:rFonts w:ascii="Times New Roman" w:hAnsi="Times New Roman"/>
          <w:color w:val="000000"/>
          <w:sz w:val="28"/>
          <w:lang w:val="ru-RU"/>
        </w:rPr>
        <w:t>ального методов.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бег с препятствиями в максимальном темпе. Равномерный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ельным отягощением. Прыжки вверх с доставанием подвешенных предметов. Прыжки в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</w:t>
      </w:r>
      <w:r w:rsidRPr="00CC1785">
        <w:rPr>
          <w:rFonts w:ascii="Times New Roman" w:hAnsi="Times New Roman"/>
          <w:color w:val="000000"/>
          <w:sz w:val="28"/>
          <w:lang w:val="ru-RU"/>
        </w:rPr>
        <w:t>. Комплексы силовых упражнений по методу круговой тренировки.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</w:t>
      </w:r>
      <w:r w:rsidRPr="00CC1785">
        <w:rPr>
          <w:rFonts w:ascii="Times New Roman" w:hAnsi="Times New Roman"/>
          <w:color w:val="000000"/>
          <w:sz w:val="28"/>
          <w:lang w:val="ru-RU"/>
        </w:rPr>
        <w:t>ной скоростью (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</w:t>
      </w:r>
      <w:proofErr w:type="spellStart"/>
      <w:r>
        <w:rPr>
          <w:rFonts w:ascii="Times New Roman" w:hAnsi="Times New Roman"/>
          <w:color w:val="000000"/>
          <w:sz w:val="28"/>
        </w:rPr>
        <w:t>ходу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».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лыжах с равномерной скоростью в режимах умеренной, большой и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</w:t>
      </w:r>
      <w:r w:rsidRPr="00CC1785">
        <w:rPr>
          <w:rFonts w:ascii="Times New Roman" w:hAnsi="Times New Roman"/>
          <w:color w:val="000000"/>
          <w:sz w:val="28"/>
          <w:lang w:val="ru-RU"/>
        </w:rPr>
        <w:t>ользящим шагом, бегом, «лесенкой», «ёлочкой». Упражнения в «транспортировке».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Баскетбол. Развитие скоростных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ой частотой (темпом) шагов с опорой на руки и без опоры. Выпрыгивание вверх с доставанием ориентиров левой (правой)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отрезков дистанции лицом и спиной вперёд). Бег с максимальной скоростью с предварител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ьным выполнением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</w:t>
      </w:r>
      <w:r w:rsidRPr="00CC1785">
        <w:rPr>
          <w:rFonts w:ascii="Times New Roman" w:hAnsi="Times New Roman"/>
          <w:color w:val="000000"/>
          <w:sz w:val="28"/>
          <w:lang w:val="ru-RU"/>
        </w:rPr>
        <w:t>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Развитие силовых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скакалку в максимальном темпе на месте и с передвижением (с дополнительным отягощением и без него).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последующим выполнением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. Броски набивного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>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</w:t>
      </w:r>
      <w:r w:rsidRPr="00CC1785">
        <w:rPr>
          <w:rFonts w:ascii="Times New Roman" w:hAnsi="Times New Roman"/>
          <w:color w:val="000000"/>
          <w:sz w:val="28"/>
          <w:lang w:val="ru-RU"/>
        </w:rPr>
        <w:t>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мяча по неподвижной и подвижной мишени. Акробатические упражнен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ия (двойные и тройные кувырки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повторение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движений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партнёра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CC1785">
        <w:rPr>
          <w:rFonts w:ascii="Times New Roman" w:hAnsi="Times New Roman"/>
          <w:color w:val="000000"/>
          <w:sz w:val="28"/>
          <w:lang w:val="ru-RU"/>
        </w:rPr>
        <w:t>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</w:t>
      </w:r>
      <w:r w:rsidRPr="00CC1785">
        <w:rPr>
          <w:rFonts w:ascii="Times New Roman" w:hAnsi="Times New Roman"/>
          <w:color w:val="000000"/>
          <w:sz w:val="28"/>
          <w:lang w:val="ru-RU"/>
        </w:rPr>
        <w:t>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Футбол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скоростных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C1785">
        <w:rPr>
          <w:rFonts w:ascii="Times New Roman" w:hAnsi="Times New Roman"/>
          <w:color w:val="000000"/>
          <w:sz w:val="28"/>
          <w:lang w:val="ru-RU"/>
        </w:rPr>
        <w:t>Старты из различных положе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Бег и ходьба спиной вперёд с изменением те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мпа и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</w:t>
      </w:r>
      <w:r w:rsidRPr="00CC1785">
        <w:rPr>
          <w:rFonts w:ascii="Times New Roman" w:hAnsi="Times New Roman"/>
          <w:color w:val="000000"/>
          <w:sz w:val="28"/>
          <w:lang w:val="ru-RU"/>
        </w:rPr>
        <w:t>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</w:t>
      </w:r>
      <w:r w:rsidRPr="00CC1785">
        <w:rPr>
          <w:rFonts w:ascii="Times New Roman" w:hAnsi="Times New Roman"/>
          <w:color w:val="000000"/>
          <w:sz w:val="28"/>
          <w:lang w:val="ru-RU"/>
        </w:rPr>
        <w:t>, эстафеты.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</w:t>
      </w:r>
      <w:r w:rsidRPr="00CC1785">
        <w:rPr>
          <w:rFonts w:ascii="Times New Roman" w:hAnsi="Times New Roman"/>
          <w:color w:val="000000"/>
          <w:sz w:val="28"/>
          <w:lang w:val="ru-RU"/>
        </w:rPr>
        <w:t>гах с дополнительным отягощением (вперёд, назад, в приседе, с продвижением вперёд).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</w:t>
      </w:r>
      <w:r w:rsidRPr="00CC1785">
        <w:rPr>
          <w:rFonts w:ascii="Times New Roman" w:hAnsi="Times New Roman"/>
          <w:color w:val="000000"/>
          <w:sz w:val="28"/>
          <w:lang w:val="ru-RU"/>
        </w:rPr>
        <w:t>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9255A4" w:rsidRPr="00CC1785" w:rsidRDefault="009255A4">
      <w:pPr>
        <w:rPr>
          <w:lang w:val="ru-RU"/>
        </w:rPr>
        <w:sectPr w:rsidR="009255A4" w:rsidRPr="00CC1785">
          <w:pgSz w:w="11906" w:h="16383"/>
          <w:pgMar w:top="1134" w:right="850" w:bottom="1134" w:left="1701" w:header="720" w:footer="720" w:gutter="0"/>
          <w:cols w:space="720"/>
        </w:sect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bookmarkStart w:id="6" w:name="_Toc137548640"/>
      <w:bookmarkStart w:id="7" w:name="block-62397862"/>
      <w:bookmarkEnd w:id="4"/>
      <w:bookmarkEnd w:id="6"/>
      <w:r w:rsidRPr="00CC178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СРЕДН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ЕГО ОБЩЕГО ОБРАЗОВАНИЯ</w:t>
      </w:r>
    </w:p>
    <w:p w:rsidR="009255A4" w:rsidRPr="00CC1785" w:rsidRDefault="009255A4">
      <w:pPr>
        <w:spacing w:after="0"/>
        <w:ind w:left="120"/>
        <w:rPr>
          <w:lang w:val="ru-RU"/>
        </w:rPr>
      </w:pPr>
      <w:bookmarkStart w:id="8" w:name="_Toc137548641"/>
      <w:bookmarkEnd w:id="8"/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гражданской позиц</w:t>
      </w:r>
      <w:r w:rsidRPr="00CC1785">
        <w:rPr>
          <w:rFonts w:ascii="Times New Roman" w:hAnsi="Times New Roman"/>
          <w:color w:val="000000"/>
          <w:sz w:val="28"/>
          <w:lang w:val="ru-RU"/>
        </w:rPr>
        <w:t>ии обучающегося как активного и ответственного члена российского общества;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в образовательной организации;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</w:t>
      </w:r>
      <w:r w:rsidRPr="00CC1785">
        <w:rPr>
          <w:rFonts w:ascii="Times New Roman" w:hAnsi="Times New Roman"/>
          <w:color w:val="000000"/>
          <w:sz w:val="28"/>
          <w:lang w:val="ru-RU"/>
        </w:rPr>
        <w:t>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духовно-нравственног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CC1785">
        <w:rPr>
          <w:rFonts w:ascii="Times New Roman" w:hAnsi="Times New Roman"/>
          <w:color w:val="000000"/>
          <w:sz w:val="28"/>
          <w:lang w:val="ru-RU"/>
        </w:rPr>
        <w:t>личного вклада в построение устойчивого будущего;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эстетическое отноше</w:t>
      </w:r>
      <w:r w:rsidRPr="00CC1785">
        <w:rPr>
          <w:rFonts w:ascii="Times New Roman" w:hAnsi="Times New Roman"/>
          <w:color w:val="000000"/>
          <w:sz w:val="28"/>
          <w:lang w:val="ru-RU"/>
        </w:rPr>
        <w:t>ние к миру, включая эстетику быта, научного и технического творчества, спорта, труда, общественных отношений;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убе</w:t>
      </w:r>
      <w:r w:rsidRPr="00CC1785">
        <w:rPr>
          <w:rFonts w:ascii="Times New Roman" w:hAnsi="Times New Roman"/>
          <w:color w:val="000000"/>
          <w:sz w:val="28"/>
          <w:lang w:val="ru-RU"/>
        </w:rPr>
        <w:t>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привычек и </w:t>
      </w:r>
      <w:r w:rsidRPr="00CC1785">
        <w:rPr>
          <w:rFonts w:ascii="Times New Roman" w:hAnsi="Times New Roman"/>
          <w:color w:val="000000"/>
          <w:sz w:val="28"/>
          <w:lang w:val="ru-RU"/>
        </w:rPr>
        <w:t>иных форм причинения вреда физическому и психическому здоровью;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направленности; способность 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нициировать, планировать и самостоятельно выполнять такую деятельность;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готовность и способность к о</w:t>
      </w:r>
      <w:r w:rsidRPr="00CC1785">
        <w:rPr>
          <w:rFonts w:ascii="Times New Roman" w:hAnsi="Times New Roman"/>
          <w:color w:val="000000"/>
          <w:sz w:val="28"/>
          <w:lang w:val="ru-RU"/>
        </w:rPr>
        <w:t>бразованию и самообразованию на протяжении всей жизни;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</w:t>
      </w:r>
      <w:r w:rsidRPr="00CC1785">
        <w:rPr>
          <w:rFonts w:ascii="Times New Roman" w:hAnsi="Times New Roman"/>
          <w:color w:val="000000"/>
          <w:sz w:val="28"/>
          <w:lang w:val="ru-RU"/>
        </w:rPr>
        <w:t>логических проблем;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</w:t>
      </w:r>
      <w:r w:rsidRPr="00CC1785">
        <w:rPr>
          <w:rFonts w:ascii="Times New Roman" w:hAnsi="Times New Roman"/>
          <w:color w:val="000000"/>
          <w:sz w:val="28"/>
          <w:lang w:val="ru-RU"/>
        </w:rPr>
        <w:t>дствия предпринимаемых действий, предотвращать их;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CC178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CC1785">
        <w:rPr>
          <w:rFonts w:ascii="Times New Roman" w:hAnsi="Times New Roman"/>
          <w:color w:val="000000"/>
          <w:sz w:val="28"/>
          <w:lang w:val="ru-RU"/>
        </w:rPr>
        <w:t>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C178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</w:t>
      </w:r>
      <w:r w:rsidRPr="00CC1785">
        <w:rPr>
          <w:rFonts w:ascii="Times New Roman" w:hAnsi="Times New Roman"/>
          <w:color w:val="000000"/>
          <w:sz w:val="28"/>
          <w:lang w:val="ru-RU"/>
        </w:rPr>
        <w:t>анного на диалоге культур, способствующего осознанию своего места в поликультурном мире;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деятельности; готовность </w:t>
      </w:r>
      <w:r w:rsidRPr="00CC1785">
        <w:rPr>
          <w:rFonts w:ascii="Times New Roman" w:hAnsi="Times New Roman"/>
          <w:color w:val="000000"/>
          <w:sz w:val="28"/>
          <w:lang w:val="ru-RU"/>
        </w:rPr>
        <w:t>осуществлять проектную и исследовательскую деятельность индивидуально и в группе.</w:t>
      </w:r>
    </w:p>
    <w:p w:rsidR="009255A4" w:rsidRPr="00CC1785" w:rsidRDefault="009255A4">
      <w:pPr>
        <w:spacing w:after="0"/>
        <w:ind w:left="120"/>
        <w:rPr>
          <w:lang w:val="ru-RU"/>
        </w:rPr>
      </w:pPr>
      <w:bookmarkStart w:id="9" w:name="_Toc137510620"/>
      <w:bookmarkEnd w:id="9"/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bookmarkStart w:id="10" w:name="_Toc134720971"/>
      <w:bookmarkEnd w:id="10"/>
      <w:r w:rsidRPr="00CC178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</w:t>
      </w:r>
      <w:r w:rsidRPr="00CC1785">
        <w:rPr>
          <w:rFonts w:ascii="Times New Roman" w:hAnsi="Times New Roman"/>
          <w:color w:val="000000"/>
          <w:sz w:val="28"/>
          <w:lang w:val="ru-RU"/>
        </w:rPr>
        <w:t>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CC1785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как ч</w:t>
      </w:r>
      <w:r w:rsidRPr="00CC1785">
        <w:rPr>
          <w:rFonts w:ascii="Times New Roman" w:hAnsi="Times New Roman"/>
          <w:color w:val="000000"/>
          <w:sz w:val="28"/>
          <w:lang w:val="ru-RU"/>
        </w:rPr>
        <w:t>асть познавательных универсальных учебных действий: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определять цели деятельнос</w:t>
      </w:r>
      <w:r w:rsidRPr="00CC1785">
        <w:rPr>
          <w:rFonts w:ascii="Times New Roman" w:hAnsi="Times New Roman"/>
          <w:color w:val="000000"/>
          <w:sz w:val="28"/>
          <w:lang w:val="ru-RU"/>
        </w:rPr>
        <w:t>ти, задавать параметры и критерии их достижения;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</w:t>
      </w:r>
      <w:r w:rsidRPr="00CC1785">
        <w:rPr>
          <w:rFonts w:ascii="Times New Roman" w:hAnsi="Times New Roman"/>
          <w:color w:val="000000"/>
          <w:sz w:val="28"/>
          <w:lang w:val="ru-RU"/>
        </w:rPr>
        <w:t>ценивать соответствие результатов целям, оценивать риски последствий деятельности;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 обучаю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щегося будут сформированы следующие </w:t>
      </w:r>
      <w:r w:rsidRPr="00CC1785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 разрешения проблем; способностью и готовностью к са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мостоятельному поиску методов решения практических задач, применению различных методов познания;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</w:t>
      </w:r>
      <w:r w:rsidRPr="00CC1785">
        <w:rPr>
          <w:rFonts w:ascii="Times New Roman" w:hAnsi="Times New Roman"/>
          <w:color w:val="000000"/>
          <w:sz w:val="28"/>
          <w:lang w:val="ru-RU"/>
        </w:rPr>
        <w:t>огией, ключевыми понятиями и методами;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</w:t>
      </w:r>
      <w:r w:rsidRPr="00CC1785">
        <w:rPr>
          <w:rFonts w:ascii="Times New Roman" w:hAnsi="Times New Roman"/>
          <w:color w:val="000000"/>
          <w:sz w:val="28"/>
          <w:lang w:val="ru-RU"/>
        </w:rPr>
        <w:t>азательства своих утверждений, задавать параметры и критерии решения;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</w:t>
      </w:r>
      <w:r w:rsidRPr="00CC1785">
        <w:rPr>
          <w:rFonts w:ascii="Times New Roman" w:hAnsi="Times New Roman"/>
          <w:color w:val="000000"/>
          <w:sz w:val="28"/>
          <w:lang w:val="ru-RU"/>
        </w:rPr>
        <w:t>бретённый опыт;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C1785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</w:t>
      </w:r>
      <w:r w:rsidRPr="00CC1785">
        <w:rPr>
          <w:rFonts w:ascii="Times New Roman" w:hAnsi="Times New Roman"/>
          <w:color w:val="000000"/>
          <w:sz w:val="28"/>
          <w:lang w:val="ru-RU"/>
        </w:rPr>
        <w:t>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</w:t>
      </w:r>
      <w:r w:rsidRPr="00CC1785">
        <w:rPr>
          <w:rFonts w:ascii="Times New Roman" w:hAnsi="Times New Roman"/>
          <w:color w:val="000000"/>
          <w:sz w:val="28"/>
          <w:lang w:val="ru-RU"/>
        </w:rPr>
        <w:t>рмации и целевой аудитории, выбирая оптимальную форму представления и визуализации;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решении когнитивных, коммуникативных и организационных задач с соблюдением требований эргономики, техники безопасности,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</w:t>
      </w:r>
      <w:r w:rsidRPr="00CC1785">
        <w:rPr>
          <w:rFonts w:ascii="Times New Roman" w:hAnsi="Times New Roman"/>
          <w:color w:val="000000"/>
          <w:sz w:val="28"/>
          <w:lang w:val="ru-RU"/>
        </w:rPr>
        <w:t>ации, информационной безопасности личности.</w:t>
      </w: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</w:t>
      </w:r>
      <w:r w:rsidRPr="00CC1785">
        <w:rPr>
          <w:rFonts w:ascii="Times New Roman" w:hAnsi="Times New Roman"/>
          <w:color w:val="000000"/>
          <w:sz w:val="28"/>
          <w:lang w:val="ru-RU"/>
        </w:rPr>
        <w:t>иктные ситуации;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C1785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</w:t>
      </w:r>
      <w:r w:rsidRPr="00CC1785">
        <w:rPr>
          <w:rFonts w:ascii="Times New Roman" w:hAnsi="Times New Roman"/>
          <w:color w:val="000000"/>
          <w:sz w:val="28"/>
          <w:lang w:val="ru-RU"/>
        </w:rPr>
        <w:t>действий: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</w:t>
      </w:r>
      <w:r w:rsidRPr="00CC1785">
        <w:rPr>
          <w:rFonts w:ascii="Times New Roman" w:hAnsi="Times New Roman"/>
          <w:color w:val="000000"/>
          <w:sz w:val="28"/>
          <w:lang w:val="ru-RU"/>
        </w:rPr>
        <w:t>ов, собственных возможностей и предпочтений;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спосо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бствовать формированию и проявлению широкой эрудиции в разных областях знаний;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C1785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</w:t>
      </w:r>
      <w:r w:rsidRPr="00CC1785">
        <w:rPr>
          <w:rFonts w:ascii="Times New Roman" w:hAnsi="Times New Roman"/>
          <w:color w:val="000000"/>
          <w:sz w:val="28"/>
          <w:lang w:val="ru-RU"/>
        </w:rPr>
        <w:t>версальных учебных действий: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</w:t>
      </w:r>
      <w:r w:rsidRPr="00CC1785">
        <w:rPr>
          <w:rFonts w:ascii="Times New Roman" w:hAnsi="Times New Roman"/>
          <w:color w:val="000000"/>
          <w:sz w:val="28"/>
          <w:lang w:val="ru-RU"/>
        </w:rPr>
        <w:t>ешения по их снижению;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CC1785">
        <w:rPr>
          <w:rFonts w:ascii="Times New Roman" w:hAnsi="Times New Roman"/>
          <w:color w:val="000000"/>
          <w:sz w:val="28"/>
          <w:lang w:val="ru-RU"/>
        </w:rPr>
        <w:t>других на ошибки;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CC1785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</w:t>
      </w:r>
      <w:r w:rsidRPr="00CC1785">
        <w:rPr>
          <w:rFonts w:ascii="Times New Roman" w:hAnsi="Times New Roman"/>
          <w:color w:val="000000"/>
          <w:sz w:val="28"/>
          <w:lang w:val="ru-RU"/>
        </w:rPr>
        <w:t>дной и индивидуальной работы;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ан действий, распределять роли с учётом мнений участников, обсуждать результаты совместной работы;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и новизны, оригинальности, практической значимости;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9255A4" w:rsidRPr="00CC1785" w:rsidRDefault="009255A4">
      <w:pPr>
        <w:spacing w:after="0"/>
        <w:ind w:left="120"/>
        <w:rPr>
          <w:lang w:val="ru-RU"/>
        </w:rPr>
      </w:pPr>
      <w:bookmarkStart w:id="11" w:name="_Toc137510621"/>
      <w:bookmarkEnd w:id="11"/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получит сле</w:t>
      </w:r>
      <w:r w:rsidRPr="00CC1785">
        <w:rPr>
          <w:rFonts w:ascii="Times New Roman" w:hAnsi="Times New Roman"/>
          <w:color w:val="000000"/>
          <w:sz w:val="28"/>
          <w:lang w:val="ru-RU"/>
        </w:rPr>
        <w:t>дующие предметные результаты по отдельным темам программы по физической культуре.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</w:t>
      </w:r>
      <w:r w:rsidRPr="00CC1785">
        <w:rPr>
          <w:rFonts w:ascii="Times New Roman" w:hAnsi="Times New Roman"/>
          <w:color w:val="000000"/>
          <w:sz w:val="28"/>
          <w:lang w:val="ru-RU"/>
        </w:rPr>
        <w:t>овека и общества;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физкультурно-оздоровительной и спортивно-массово</w:t>
      </w:r>
      <w:r w:rsidRPr="00CC1785">
        <w:rPr>
          <w:rFonts w:ascii="Times New Roman" w:hAnsi="Times New Roman"/>
          <w:color w:val="000000"/>
          <w:sz w:val="28"/>
          <w:lang w:val="ru-RU"/>
        </w:rPr>
        <w:t>й деятельности;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ресов и функциональных возможностей.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профилактическ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ой направленности, использовать их в режиме учебного дня и системе самостоятельных оздоровительных занятий;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</w:t>
      </w:r>
      <w:r w:rsidRPr="00CC1785">
        <w:rPr>
          <w:rFonts w:ascii="Times New Roman" w:hAnsi="Times New Roman"/>
          <w:color w:val="000000"/>
          <w:sz w:val="28"/>
          <w:lang w:val="ru-RU"/>
        </w:rPr>
        <w:t>видуальных интересов в физическом развитии и физическом совершенствовании;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</w:t>
      </w:r>
      <w:r w:rsidRPr="00CC1785">
        <w:rPr>
          <w:rFonts w:ascii="Times New Roman" w:hAnsi="Times New Roman"/>
          <w:color w:val="000000"/>
          <w:sz w:val="28"/>
          <w:lang w:val="ru-RU"/>
        </w:rPr>
        <w:t>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физических качеств, результатов в тестовых заданиях Компле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кса «Готов к труду и обороне». </w:t>
      </w:r>
    </w:p>
    <w:p w:rsidR="009255A4" w:rsidRPr="00CC1785" w:rsidRDefault="009255A4">
      <w:pPr>
        <w:spacing w:after="0" w:line="264" w:lineRule="auto"/>
        <w:ind w:left="120"/>
        <w:jc w:val="both"/>
        <w:rPr>
          <w:lang w:val="ru-RU"/>
        </w:rPr>
      </w:pPr>
    </w:p>
    <w:p w:rsidR="009255A4" w:rsidRPr="00CC1785" w:rsidRDefault="009D6854">
      <w:pPr>
        <w:spacing w:after="0" w:line="264" w:lineRule="auto"/>
        <w:ind w:left="12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C178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C178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Раздел «Знания о физической культуре»: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 профилактике профессиональных заболеваний и оптими</w:t>
      </w:r>
      <w:r w:rsidRPr="00CC1785">
        <w:rPr>
          <w:rFonts w:ascii="Times New Roman" w:hAnsi="Times New Roman"/>
          <w:color w:val="000000"/>
          <w:sz w:val="28"/>
          <w:lang w:val="ru-RU"/>
        </w:rPr>
        <w:t>зации работоспособности, предупреждении раннего старения и сохранении творческого долголетия;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</w:t>
      </w:r>
      <w:r w:rsidRPr="00CC1785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помощи. </w:t>
      </w: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</w:t>
      </w:r>
      <w:r w:rsidRPr="00CC1785">
        <w:rPr>
          <w:rFonts w:ascii="Times New Roman" w:hAnsi="Times New Roman"/>
          <w:color w:val="000000"/>
          <w:sz w:val="28"/>
          <w:lang w:val="ru-RU"/>
        </w:rPr>
        <w:t>й активности основных психических процессов;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самостоятельные занятия по подготовке к успешному </w:t>
      </w:r>
      <w:r w:rsidRPr="00CC1785">
        <w:rPr>
          <w:rFonts w:ascii="Times New Roman" w:hAnsi="Times New Roman"/>
          <w:color w:val="000000"/>
          <w:sz w:val="28"/>
          <w:lang w:val="ru-RU"/>
        </w:rPr>
        <w:t>выполнению нормативных требований комплекса "Готов к труду и обороне", планировать их содержание и физические нагрузки исходя из индивидуальных результатов в тестовых испытаниях.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 w:line="264" w:lineRule="auto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</w:t>
      </w:r>
      <w:r w:rsidRPr="00CC1785">
        <w:rPr>
          <w:rFonts w:ascii="Times New Roman" w:hAnsi="Times New Roman"/>
          <w:color w:val="000000"/>
          <w:sz w:val="28"/>
          <w:lang w:val="ru-RU"/>
        </w:rPr>
        <w:t>корригирующей и профилактической направленности, использовать их в режиме учебного дня и системе самостоятельных оздоровительных занятий;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из современных систем оздоровительной физической культуры, использовать их для самосто</w:t>
      </w:r>
      <w:r w:rsidRPr="00CC1785">
        <w:rPr>
          <w:rFonts w:ascii="Times New Roman" w:hAnsi="Times New Roman"/>
          <w:color w:val="000000"/>
          <w:sz w:val="28"/>
          <w:lang w:val="ru-RU"/>
        </w:rPr>
        <w:t>ятельных занятий с учетом индивидуальных интересов и потребностей в физическом развитии и физическом совершенствовании;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демонстрировать технику приемов и защитных действий из атлетических единоборств, выполнять их во взаимодействии с партнером;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демонстри</w:t>
      </w:r>
      <w:r w:rsidRPr="00CC1785">
        <w:rPr>
          <w:rFonts w:ascii="Times New Roman" w:hAnsi="Times New Roman"/>
          <w:color w:val="000000"/>
          <w:sz w:val="28"/>
          <w:lang w:val="ru-RU"/>
        </w:rPr>
        <w:t>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D6854">
      <w:pPr>
        <w:spacing w:after="0"/>
        <w:ind w:firstLine="600"/>
        <w:jc w:val="both"/>
        <w:rPr>
          <w:lang w:val="ru-RU"/>
        </w:rPr>
      </w:pPr>
      <w:r w:rsidRPr="00CC1785">
        <w:rPr>
          <w:rFonts w:ascii="Times New Roman" w:hAnsi="Times New Roman"/>
          <w:color w:val="000000"/>
          <w:sz w:val="28"/>
          <w:lang w:val="ru-RU"/>
        </w:rPr>
        <w:t>выполнять комплексы физических упражнений на развитие основных физических качеств, де</w:t>
      </w:r>
      <w:r w:rsidRPr="00CC1785">
        <w:rPr>
          <w:rFonts w:ascii="Times New Roman" w:hAnsi="Times New Roman"/>
          <w:color w:val="000000"/>
          <w:sz w:val="28"/>
          <w:lang w:val="ru-RU"/>
        </w:rPr>
        <w:t>монстрировать ежегодные приросты в тестовых заданиях Комплекса "Готов к труду и обороне".</w:t>
      </w: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spacing w:after="0"/>
        <w:ind w:left="120"/>
        <w:rPr>
          <w:lang w:val="ru-RU"/>
        </w:rPr>
      </w:pPr>
    </w:p>
    <w:p w:rsidR="009255A4" w:rsidRPr="00CC1785" w:rsidRDefault="009255A4">
      <w:pPr>
        <w:rPr>
          <w:lang w:val="ru-RU"/>
        </w:rPr>
        <w:sectPr w:rsidR="009255A4" w:rsidRPr="00CC1785">
          <w:pgSz w:w="11906" w:h="16383"/>
          <w:pgMar w:top="1134" w:right="850" w:bottom="1134" w:left="1701" w:header="720" w:footer="720" w:gutter="0"/>
          <w:cols w:space="720"/>
        </w:sectPr>
      </w:pPr>
    </w:p>
    <w:p w:rsidR="009255A4" w:rsidRDefault="009D6854">
      <w:pPr>
        <w:spacing w:after="0"/>
        <w:ind w:left="120"/>
      </w:pPr>
      <w:bookmarkStart w:id="12" w:name="block-62397857"/>
      <w:bookmarkEnd w:id="7"/>
      <w:r w:rsidRPr="00CC17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55A4" w:rsidRDefault="009D68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255A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</w:tbl>
    <w:p w:rsidR="009255A4" w:rsidRDefault="009255A4">
      <w:pPr>
        <w:sectPr w:rsidR="00925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55A4" w:rsidRDefault="009D68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255A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выполнению нормативных требований комплекса «Готов к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двигательная деятельность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 w:rsidRPr="00CC17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1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</w:tbl>
    <w:p w:rsidR="009255A4" w:rsidRDefault="009255A4">
      <w:pPr>
        <w:sectPr w:rsidR="00925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55A4" w:rsidRDefault="009255A4">
      <w:pPr>
        <w:sectPr w:rsidR="00925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55A4" w:rsidRDefault="009D6854">
      <w:pPr>
        <w:spacing w:after="0"/>
        <w:ind w:left="120"/>
      </w:pPr>
      <w:bookmarkStart w:id="13" w:name="block-6239785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255A4" w:rsidRDefault="009D68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9255A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Истоки возникновения культуры как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социального 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способ развития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Основы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организации образа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состояния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 в процессе самостоятельных занятий оздоровительной физической культурой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Оценивание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текущего состояния организма с помощью субъективных и объективных показателей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перенапряжения органов зрения и мышц опорно-двигательного аппарата при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длительной работе за компьютером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аэробной гимнастики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силовых и скоростных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технических действий в передаче мяча,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стоя на месте 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координационных способностей средствами игры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броска мяча в корзину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Общефизическая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тактической действий во время защиты и нападения в условиях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плаваниям в бассейне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(подводящие упражнения на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скольжение)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(подводящие упражнения с подключением работы рук и ног)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полной координации)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и закрепление старта со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стартовой тумбы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избранному виду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норматива комплекса ГТО: Метание мяча весом 500 г(д), 700 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ГТО!». (сдача норм ГТО с соблюдением правил и техники выполнения испытаний (тестов) 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</w:tbl>
    <w:p w:rsidR="009255A4" w:rsidRDefault="009255A4">
      <w:pPr>
        <w:sectPr w:rsidR="00925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55A4" w:rsidRDefault="009D68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9255A4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255A4" w:rsidRDefault="009255A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55A4" w:rsidRDefault="009255A4"/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травмах и ушибах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помощи при вывихах и переломах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обморожении, солнечном и тепловом ударах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Релаксация в системной организации мероприятий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здорового образа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гимнастика А.Н. Стрельниковой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Синхрогимнастика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Объективные и субъективные признаки утомления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восстановления после физических нагрузок и соревновательной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деятельности: правила организации и проведения, основные приемы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физической подготовки с направленностью на выполнение нормативных требований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снижения массы тела и для профилактики целлюлита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силовых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способностей посредством занятий силовой гимнастикой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на повышение подвижности суставов и эластичности мышц (стретчинг)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гибкости посредством занятий по программе «Стретчинг»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выносливости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технической и тактической подготовки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в футболе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Тренировочные игры по мини-футболу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малом футбольном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футболу (на большом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нападающего удара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самостраховки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стоек в атлетических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броска рывком за пятку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задней подножки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защитных действиях от удара кулаком в голову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координационных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в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ГТО: 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техника выполнения норматива комплекса ГТО: Наклон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вперед из положения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Поднимание туловища из положения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500 г(д), 700 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Стрельба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готовы к ГТО!». (сдача </w:t>
            </w: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норм ГТО с соблюдением правил и техники выполнения испытаний (тестов) 6-7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255A4" w:rsidRDefault="009255A4">
            <w:pPr>
              <w:spacing w:after="0"/>
              <w:ind w:left="135"/>
            </w:pPr>
          </w:p>
        </w:tc>
      </w:tr>
      <w:tr w:rsidR="009255A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Pr="00CC1785" w:rsidRDefault="009D6854">
            <w:pPr>
              <w:spacing w:after="0"/>
              <w:ind w:left="135"/>
              <w:rPr>
                <w:lang w:val="ru-RU"/>
              </w:rPr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 w:rsidRPr="00CC1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255A4" w:rsidRDefault="009D6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55A4" w:rsidRDefault="009255A4"/>
        </w:tc>
      </w:tr>
    </w:tbl>
    <w:p w:rsidR="009255A4" w:rsidRDefault="009255A4">
      <w:pPr>
        <w:sectPr w:rsidR="00925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55A4" w:rsidRDefault="009255A4">
      <w:pPr>
        <w:sectPr w:rsidR="009255A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55A4" w:rsidRDefault="009D6854">
      <w:pPr>
        <w:spacing w:after="0"/>
        <w:ind w:left="120"/>
      </w:pPr>
      <w:bookmarkStart w:id="14" w:name="block-6239786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255A4" w:rsidRDefault="009D68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9255A4" w:rsidRDefault="009255A4">
      <w:pPr>
        <w:spacing w:after="0" w:line="480" w:lineRule="auto"/>
        <w:ind w:left="120"/>
      </w:pPr>
    </w:p>
    <w:p w:rsidR="009255A4" w:rsidRDefault="009255A4">
      <w:pPr>
        <w:spacing w:after="0" w:line="480" w:lineRule="auto"/>
        <w:ind w:left="120"/>
      </w:pPr>
    </w:p>
    <w:p w:rsidR="009255A4" w:rsidRDefault="009255A4">
      <w:pPr>
        <w:spacing w:after="0"/>
        <w:ind w:left="120"/>
      </w:pPr>
    </w:p>
    <w:p w:rsidR="009255A4" w:rsidRDefault="009D68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255A4" w:rsidRDefault="009255A4">
      <w:pPr>
        <w:spacing w:after="0" w:line="480" w:lineRule="auto"/>
        <w:ind w:left="120"/>
      </w:pPr>
    </w:p>
    <w:p w:rsidR="009255A4" w:rsidRDefault="009255A4">
      <w:pPr>
        <w:spacing w:after="0"/>
        <w:ind w:left="120"/>
      </w:pPr>
    </w:p>
    <w:p w:rsidR="009255A4" w:rsidRPr="00CC1785" w:rsidRDefault="009D6854">
      <w:pPr>
        <w:spacing w:after="0" w:line="480" w:lineRule="auto"/>
        <w:ind w:left="120"/>
        <w:rPr>
          <w:lang w:val="ru-RU"/>
        </w:rPr>
      </w:pPr>
      <w:r w:rsidRPr="00CC17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55A4" w:rsidRPr="00CC1785" w:rsidRDefault="009255A4">
      <w:pPr>
        <w:spacing w:after="0" w:line="480" w:lineRule="auto"/>
        <w:ind w:left="120"/>
        <w:rPr>
          <w:lang w:val="ru-RU"/>
        </w:rPr>
      </w:pPr>
    </w:p>
    <w:p w:rsidR="009255A4" w:rsidRPr="00CC1785" w:rsidRDefault="009255A4">
      <w:pPr>
        <w:rPr>
          <w:lang w:val="ru-RU"/>
        </w:rPr>
        <w:sectPr w:rsidR="009255A4" w:rsidRPr="00CC178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9D6854" w:rsidRPr="00CC1785" w:rsidRDefault="009D6854">
      <w:pPr>
        <w:rPr>
          <w:lang w:val="ru-RU"/>
        </w:rPr>
      </w:pPr>
    </w:p>
    <w:sectPr w:rsidR="009D6854" w:rsidRPr="00CC17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55A4"/>
    <w:rsid w:val="009255A4"/>
    <w:rsid w:val="009D6854"/>
    <w:rsid w:val="00CC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9717</Words>
  <Characters>55389</Characters>
  <Application>Microsoft Office Word</Application>
  <DocSecurity>0</DocSecurity>
  <Lines>461</Lines>
  <Paragraphs>129</Paragraphs>
  <ScaleCrop>false</ScaleCrop>
  <Company/>
  <LinksUpToDate>false</LinksUpToDate>
  <CharactersWithSpaces>64977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2025-09-15T09:36:00Z</dcterms:created>
  <dcterms:modified xsi:type="dcterms:W3CDTF">2025-09-15T09:37:00Z</dcterms:modified>
</cp:coreProperties>
</file>